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报价质量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承诺函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合肥市第三中学：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我单位参与贵校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待报废资产评估服务项目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，现郑重承诺如下：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我单位是在工商部门注册的正规公司，具有合法的营业执照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及报价文件中所要求的相关资质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，有正规的营业场所及必要的办公设施。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我单位委托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，身份证号码：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，参与本次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，其身份合法有效，所有产生的一切法律后果由本单位承担。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我单位已认真阅读了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文件的全部内容，充分理解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文件中所有要求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，完全响应询价文件中所有内容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我单位承诺，一旦贵方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选用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我单位，我们将严格按照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文件中所约定的全部工作内容进行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资产评估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工作，如有违约，贵单位有权取消我单位的资格并追究我单位法律责任。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在进场工作中精心组织、合理安排工期进度，文明清查，按质、按量、按时完成所有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工作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内容。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工作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中的安全工作全部由我单位负责，发生的一切安全事故都由我单位全部自行承担。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报价供应商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单位盖章）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 xml:space="preserve">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360" w:firstLineChars="14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80" w:firstLineChars="17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法定代表人：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80" w:firstLineChars="17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80" w:firstLineChars="17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0" w:firstLineChars="15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 xml:space="preserve">                     年    月 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8"/>
          <w:szCs w:val="28"/>
          <w:u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思源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思源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18D034"/>
    <w:multiLevelType w:val="singleLevel"/>
    <w:tmpl w:val="7018D0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EF7D4"/>
    <w:rsid w:val="FF7EF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2026-10-21T11:47:00Z</dcterms:created>
  <dc:creator>千灯</dc:creator>
  <cp:lastModifiedBy>千灯</cp:lastModifiedBy>
  <dcterms:modified xsi:type="dcterms:W3CDTF">2026-10-21T11:49:03Z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