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5019F">
      <w:pPr>
        <w:spacing w:before="184" w:line="200" w:lineRule="auto"/>
        <w:ind w:left="45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10"/>
          <w:sz w:val="43"/>
          <w:szCs w:val="43"/>
        </w:rPr>
        <w:t>合肥市普通高中自主招生体育类（体育舞蹈）</w:t>
      </w:r>
    </w:p>
    <w:p w14:paraId="1D012607">
      <w:pPr>
        <w:spacing w:line="186" w:lineRule="auto"/>
        <w:ind w:left="31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专业考核细则</w:t>
      </w:r>
    </w:p>
    <w:p w14:paraId="57D9849C">
      <w:pPr>
        <w:spacing w:line="304" w:lineRule="auto"/>
        <w:rPr>
          <w:rFonts w:ascii="Arial"/>
          <w:sz w:val="21"/>
        </w:rPr>
      </w:pPr>
    </w:p>
    <w:p w14:paraId="133923B2">
      <w:pPr>
        <w:spacing w:line="305" w:lineRule="auto"/>
        <w:rPr>
          <w:rFonts w:ascii="Arial"/>
          <w:sz w:val="21"/>
        </w:rPr>
      </w:pPr>
    </w:p>
    <w:p w14:paraId="0F6981F7">
      <w:pPr>
        <w:spacing w:before="101"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一、考核项目及分值</w:t>
      </w:r>
    </w:p>
    <w:p w14:paraId="53856C77">
      <w:pPr>
        <w:pStyle w:val="2"/>
        <w:spacing w:before="209" w:line="313" w:lineRule="auto"/>
        <w:ind w:firstLine="630"/>
        <w:jc w:val="both"/>
      </w:pPr>
      <w:r>
        <w:rPr>
          <w:spacing w:val="7"/>
        </w:rPr>
        <w:t>体育舞蹈专业考核项目为基本形态、基本功及综合能力，满</w:t>
      </w:r>
      <w:r>
        <w:rPr>
          <w:spacing w:val="-5"/>
        </w:rPr>
        <w:t>分为</w:t>
      </w:r>
      <w:r>
        <w:rPr>
          <w:rFonts w:ascii="Times New Roman" w:hAnsi="Times New Roman" w:eastAsia="Times New Roman" w:cs="Times New Roman"/>
          <w:spacing w:val="-5"/>
        </w:rPr>
        <w:t xml:space="preserve">100 </w:t>
      </w:r>
      <w:r>
        <w:rPr>
          <w:spacing w:val="-5"/>
        </w:rPr>
        <w:t>分。在统计分数过程中均保留小数点后一位（</w:t>
      </w:r>
      <w:r>
        <w:rPr>
          <w:spacing w:val="-62"/>
        </w:rPr>
        <w:t xml:space="preserve"> </w:t>
      </w:r>
      <w:r>
        <w:rPr>
          <w:spacing w:val="-5"/>
        </w:rPr>
        <w:t>四舍五入</w:t>
      </w:r>
      <w:r>
        <w:rPr>
          <w:spacing w:val="-81"/>
          <w:w w:val="94"/>
        </w:rPr>
        <w:t>），</w:t>
      </w:r>
      <w:r>
        <w:rPr>
          <w:spacing w:val="7"/>
        </w:rPr>
        <w:t>从高分到低分排序。</w:t>
      </w:r>
    </w:p>
    <w:tbl>
      <w:tblPr>
        <w:tblStyle w:val="5"/>
        <w:tblW w:w="8481" w:type="dxa"/>
        <w:tblInd w:w="1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2495"/>
        <w:gridCol w:w="2600"/>
        <w:gridCol w:w="2247"/>
      </w:tblGrid>
      <w:tr w14:paraId="307EF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62966E49">
            <w:pPr>
              <w:spacing w:before="297" w:line="220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指标</w:t>
            </w:r>
          </w:p>
        </w:tc>
        <w:tc>
          <w:tcPr>
            <w:tcW w:w="2495" w:type="dxa"/>
            <w:vAlign w:val="top"/>
          </w:tcPr>
          <w:p w14:paraId="30E4B425">
            <w:pPr>
              <w:spacing w:before="93" w:line="219" w:lineRule="auto"/>
              <w:ind w:left="7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基本形态</w:t>
            </w:r>
          </w:p>
        </w:tc>
        <w:tc>
          <w:tcPr>
            <w:tcW w:w="2600" w:type="dxa"/>
            <w:vAlign w:val="top"/>
          </w:tcPr>
          <w:p w14:paraId="19BE214D">
            <w:pPr>
              <w:spacing w:before="93" w:line="219" w:lineRule="auto"/>
              <w:ind w:left="9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基本功</w:t>
            </w:r>
          </w:p>
        </w:tc>
        <w:tc>
          <w:tcPr>
            <w:tcW w:w="2247" w:type="dxa"/>
            <w:vAlign w:val="top"/>
          </w:tcPr>
          <w:p w14:paraId="7D0EEDF1">
            <w:pPr>
              <w:spacing w:before="94" w:line="219" w:lineRule="auto"/>
              <w:ind w:left="6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综合能力</w:t>
            </w:r>
          </w:p>
        </w:tc>
      </w:tr>
      <w:tr w14:paraId="066AB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10F2BDC5">
            <w:pPr>
              <w:rPr>
                <w:rFonts w:ascii="Arial"/>
                <w:sz w:val="21"/>
              </w:rPr>
            </w:pPr>
          </w:p>
        </w:tc>
        <w:tc>
          <w:tcPr>
            <w:tcW w:w="2495" w:type="dxa"/>
            <w:vAlign w:val="top"/>
          </w:tcPr>
          <w:p w14:paraId="564E76AF">
            <w:pPr>
              <w:spacing w:before="92" w:line="219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体型及形象</w:t>
            </w:r>
          </w:p>
        </w:tc>
        <w:tc>
          <w:tcPr>
            <w:tcW w:w="2600" w:type="dxa"/>
            <w:vAlign w:val="top"/>
          </w:tcPr>
          <w:p w14:paraId="4F393278">
            <w:pPr>
              <w:spacing w:before="92" w:line="219" w:lineRule="auto"/>
              <w:ind w:left="7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柔韧、平转</w:t>
            </w:r>
          </w:p>
        </w:tc>
        <w:tc>
          <w:tcPr>
            <w:tcW w:w="2247" w:type="dxa"/>
            <w:vAlign w:val="top"/>
          </w:tcPr>
          <w:p w14:paraId="014B1E53">
            <w:pPr>
              <w:spacing w:before="91" w:line="220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自选舞种展示</w:t>
            </w:r>
          </w:p>
        </w:tc>
      </w:tr>
      <w:tr w14:paraId="59CB0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39" w:type="dxa"/>
            <w:vAlign w:val="top"/>
          </w:tcPr>
          <w:p w14:paraId="41E65EE9">
            <w:pPr>
              <w:spacing w:before="92" w:line="219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分值</w:t>
            </w:r>
          </w:p>
        </w:tc>
        <w:tc>
          <w:tcPr>
            <w:tcW w:w="2495" w:type="dxa"/>
            <w:vAlign w:val="top"/>
          </w:tcPr>
          <w:p w14:paraId="7EF614F7">
            <w:pPr>
              <w:spacing w:before="92" w:line="220" w:lineRule="auto"/>
              <w:ind w:left="1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2600" w:type="dxa"/>
            <w:vAlign w:val="top"/>
          </w:tcPr>
          <w:p w14:paraId="4E87A6BA">
            <w:pPr>
              <w:spacing w:before="92" w:line="220" w:lineRule="auto"/>
              <w:ind w:left="10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</w:t>
            </w:r>
          </w:p>
        </w:tc>
        <w:tc>
          <w:tcPr>
            <w:tcW w:w="2247" w:type="dxa"/>
            <w:vAlign w:val="top"/>
          </w:tcPr>
          <w:p w14:paraId="0859CA7C">
            <w:pPr>
              <w:spacing w:before="92" w:line="220" w:lineRule="auto"/>
              <w:ind w:left="8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</w:t>
            </w:r>
          </w:p>
        </w:tc>
      </w:tr>
    </w:tbl>
    <w:p w14:paraId="4040DA6A">
      <w:pPr>
        <w:spacing w:before="200"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二、考核方法与评分标准</w:t>
      </w:r>
    </w:p>
    <w:p w14:paraId="4050CB10">
      <w:pPr>
        <w:spacing w:before="213" w:line="222" w:lineRule="auto"/>
        <w:ind w:left="6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（一）基本形态：体型及形象（</w:t>
      </w:r>
      <w:r>
        <w:rPr>
          <w:rFonts w:ascii="楷体" w:hAnsi="楷体" w:eastAsia="楷体" w:cs="楷体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楷体" w:hAnsi="楷体" w:eastAsia="楷体" w:cs="楷体"/>
          <w:spacing w:val="3"/>
          <w:sz w:val="31"/>
          <w:szCs w:val="31"/>
        </w:rPr>
        <w:t>分）</w:t>
      </w:r>
    </w:p>
    <w:p w14:paraId="79FB4011">
      <w:pPr>
        <w:pStyle w:val="2"/>
        <w:spacing w:before="220" w:line="352" w:lineRule="auto"/>
        <w:ind w:left="36" w:right="83" w:firstLine="627"/>
      </w:pPr>
      <w:r>
        <w:rPr>
          <w:rFonts w:ascii="Times New Roman" w:hAnsi="Times New Roman" w:eastAsia="Times New Roman" w:cs="Times New Roman"/>
          <w:spacing w:val="3"/>
        </w:rPr>
        <w:t xml:space="preserve">1.  </w:t>
      </w:r>
      <w:r>
        <w:rPr>
          <w:spacing w:val="3"/>
        </w:rPr>
        <w:t>考核方法：体型、形象、气质等。考生以立正</w:t>
      </w:r>
      <w:r>
        <w:rPr>
          <w:spacing w:val="2"/>
        </w:rPr>
        <w:t>姿态站定面</w:t>
      </w:r>
      <w:r>
        <w:rPr>
          <w:spacing w:val="4"/>
        </w:rPr>
        <w:t>向考官，</w:t>
      </w:r>
      <w:r>
        <w:rPr>
          <w:spacing w:val="-86"/>
        </w:rPr>
        <w:t xml:space="preserve"> </w:t>
      </w:r>
      <w:r>
        <w:rPr>
          <w:spacing w:val="4"/>
        </w:rPr>
        <w:t>由考官目测。要求身材匀称，线条优美。</w:t>
      </w:r>
    </w:p>
    <w:p w14:paraId="2186CF4F">
      <w:pPr>
        <w:pStyle w:val="2"/>
        <w:spacing w:line="293" w:lineRule="auto"/>
        <w:ind w:right="83" w:firstLine="632"/>
      </w:pPr>
      <w:r>
        <w:rPr>
          <w:rFonts w:ascii="Times New Roman" w:hAnsi="Times New Roman" w:eastAsia="Times New Roman" w:cs="Times New Roman"/>
          <w:spacing w:val="4"/>
        </w:rPr>
        <w:t xml:space="preserve">2.  </w:t>
      </w:r>
      <w:r>
        <w:rPr>
          <w:spacing w:val="4"/>
        </w:rPr>
        <w:t>评分标准：考官根据考生的身材、外形等形象条</w:t>
      </w:r>
      <w:r>
        <w:rPr>
          <w:spacing w:val="3"/>
        </w:rPr>
        <w:t>件进行评</w:t>
      </w:r>
      <w:r>
        <w:rPr>
          <w:spacing w:val="-3"/>
        </w:rPr>
        <w:t>分。</w:t>
      </w:r>
    </w:p>
    <w:tbl>
      <w:tblPr>
        <w:tblStyle w:val="5"/>
        <w:tblW w:w="8786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1"/>
        <w:gridCol w:w="6765"/>
      </w:tblGrid>
      <w:tr w14:paraId="37F62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21" w:type="dxa"/>
            <w:vAlign w:val="top"/>
          </w:tcPr>
          <w:p w14:paraId="3C2FC041">
            <w:pPr>
              <w:spacing w:before="84" w:line="219" w:lineRule="auto"/>
              <w:ind w:left="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分值</w:t>
            </w:r>
          </w:p>
        </w:tc>
        <w:tc>
          <w:tcPr>
            <w:tcW w:w="6765" w:type="dxa"/>
            <w:vAlign w:val="top"/>
          </w:tcPr>
          <w:p w14:paraId="2EEF2A38">
            <w:pPr>
              <w:spacing w:before="84" w:line="220" w:lineRule="auto"/>
              <w:ind w:left="3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评分标准</w:t>
            </w:r>
          </w:p>
        </w:tc>
      </w:tr>
      <w:tr w14:paraId="3DA12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21" w:type="dxa"/>
            <w:vAlign w:val="top"/>
          </w:tcPr>
          <w:p w14:paraId="78D1FE85">
            <w:pPr>
              <w:spacing w:before="80" w:line="220" w:lineRule="auto"/>
              <w:ind w:left="6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8-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分</w:t>
            </w:r>
          </w:p>
        </w:tc>
        <w:tc>
          <w:tcPr>
            <w:tcW w:w="6765" w:type="dxa"/>
            <w:vAlign w:val="top"/>
          </w:tcPr>
          <w:p w14:paraId="7324B9D3">
            <w:pPr>
              <w:spacing w:before="79" w:line="219" w:lineRule="auto"/>
              <w:ind w:left="18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身形苗条、上下肢比例好；气质佳</w:t>
            </w:r>
          </w:p>
        </w:tc>
      </w:tr>
      <w:tr w14:paraId="661F9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21" w:type="dxa"/>
            <w:vAlign w:val="top"/>
          </w:tcPr>
          <w:p w14:paraId="7A5B07CB">
            <w:pPr>
              <w:spacing w:before="82" w:line="220" w:lineRule="auto"/>
              <w:ind w:left="7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5-7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</w:t>
            </w:r>
          </w:p>
        </w:tc>
        <w:tc>
          <w:tcPr>
            <w:tcW w:w="6765" w:type="dxa"/>
            <w:vAlign w:val="top"/>
          </w:tcPr>
          <w:p w14:paraId="2127783B">
            <w:pPr>
              <w:spacing w:before="81" w:line="219" w:lineRule="auto"/>
              <w:ind w:left="1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身形匀称、上下肢比例良好；气质佳</w:t>
            </w:r>
          </w:p>
        </w:tc>
      </w:tr>
      <w:tr w14:paraId="5792D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21" w:type="dxa"/>
            <w:vAlign w:val="top"/>
          </w:tcPr>
          <w:p w14:paraId="26AF0A07">
            <w:pPr>
              <w:spacing w:before="81" w:line="220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分以下</w:t>
            </w:r>
          </w:p>
        </w:tc>
        <w:tc>
          <w:tcPr>
            <w:tcW w:w="6765" w:type="dxa"/>
            <w:vAlign w:val="top"/>
          </w:tcPr>
          <w:p w14:paraId="4A208D45">
            <w:pPr>
              <w:spacing w:before="82" w:line="219" w:lineRule="auto"/>
              <w:ind w:left="15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身形不匀称、上下肢比例一般；气质良</w:t>
            </w:r>
          </w:p>
        </w:tc>
      </w:tr>
    </w:tbl>
    <w:p w14:paraId="3351FFE9">
      <w:pPr>
        <w:spacing w:before="202" w:line="222" w:lineRule="auto"/>
        <w:ind w:left="6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（二）基本功（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楷体" w:hAnsi="楷体" w:eastAsia="楷体" w:cs="楷体"/>
          <w:spacing w:val="7"/>
          <w:sz w:val="31"/>
          <w:szCs w:val="31"/>
        </w:rPr>
        <w:t>分）</w:t>
      </w:r>
    </w:p>
    <w:p w14:paraId="05408061">
      <w:pPr>
        <w:spacing w:before="218" w:line="220" w:lineRule="auto"/>
        <w:ind w:left="66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10"/>
          <w:sz w:val="31"/>
          <w:szCs w:val="31"/>
        </w:rPr>
        <w:t>柔韧（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 xml:space="preserve">15 </w:t>
      </w:r>
      <w:r>
        <w:rPr>
          <w:rFonts w:ascii="楷体" w:hAnsi="楷体" w:eastAsia="楷体" w:cs="楷体"/>
          <w:spacing w:val="-10"/>
          <w:sz w:val="31"/>
          <w:szCs w:val="31"/>
        </w:rPr>
        <w:t>分）</w:t>
      </w:r>
    </w:p>
    <w:p w14:paraId="442F16F2">
      <w:pPr>
        <w:pStyle w:val="2"/>
        <w:spacing w:before="222" w:line="355" w:lineRule="auto"/>
        <w:ind w:left="6" w:right="83" w:firstLine="624"/>
      </w:pPr>
      <w:r>
        <w:rPr>
          <w:spacing w:val="7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7"/>
        </w:rPr>
        <w:t>）考核方法：左、右腿分别下竖叉，左右腿各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分。横</w:t>
      </w:r>
      <w:r>
        <w:rPr>
          <w:spacing w:val="18"/>
        </w:rPr>
        <w:t>叉，</w:t>
      </w:r>
      <w:r>
        <w:rPr>
          <w:rFonts w:ascii="Times New Roman" w:hAnsi="Times New Roman" w:eastAsia="Times New Roman" w:cs="Times New Roman"/>
          <w:spacing w:val="18"/>
        </w:rPr>
        <w:t>5</w:t>
      </w:r>
      <w:r>
        <w:rPr>
          <w:spacing w:val="18"/>
        </w:rPr>
        <w:t>分。</w:t>
      </w:r>
    </w:p>
    <w:p w14:paraId="12E6429B">
      <w:pPr>
        <w:spacing w:line="355" w:lineRule="auto"/>
        <w:sectPr>
          <w:headerReference r:id="rId5" w:type="default"/>
          <w:footerReference r:id="rId6" w:type="default"/>
          <w:pgSz w:w="11906" w:h="16839"/>
          <w:pgMar w:top="400" w:right="1420" w:bottom="1682" w:left="1517" w:header="0" w:footer="1318" w:gutter="0"/>
          <w:cols w:space="720" w:num="1"/>
        </w:sectPr>
      </w:pPr>
    </w:p>
    <w:p w14:paraId="59FCF9C9">
      <w:pPr>
        <w:spacing w:line="271" w:lineRule="auto"/>
        <w:rPr>
          <w:rFonts w:ascii="Arial"/>
          <w:sz w:val="21"/>
        </w:rPr>
      </w:pPr>
    </w:p>
    <w:p w14:paraId="6A30AE71">
      <w:pPr>
        <w:spacing w:line="271" w:lineRule="auto"/>
        <w:rPr>
          <w:rFonts w:ascii="Arial"/>
          <w:sz w:val="21"/>
        </w:rPr>
      </w:pPr>
    </w:p>
    <w:p w14:paraId="6486B69C">
      <w:pPr>
        <w:spacing w:line="271" w:lineRule="auto"/>
        <w:rPr>
          <w:rFonts w:ascii="Arial"/>
          <w:sz w:val="21"/>
        </w:rPr>
      </w:pPr>
    </w:p>
    <w:p w14:paraId="39AFBCD9">
      <w:pPr>
        <w:spacing w:line="271" w:lineRule="auto"/>
        <w:rPr>
          <w:rFonts w:ascii="Arial"/>
          <w:sz w:val="21"/>
        </w:rPr>
      </w:pPr>
    </w:p>
    <w:p w14:paraId="30E208CA">
      <w:pPr>
        <w:spacing w:line="272" w:lineRule="auto"/>
        <w:rPr>
          <w:rFonts w:ascii="Arial"/>
          <w:sz w:val="21"/>
        </w:rPr>
      </w:pPr>
    </w:p>
    <w:p w14:paraId="40D34667">
      <w:pPr>
        <w:spacing w:line="272" w:lineRule="auto"/>
        <w:rPr>
          <w:rFonts w:ascii="Arial"/>
          <w:sz w:val="21"/>
        </w:rPr>
      </w:pPr>
    </w:p>
    <w:p w14:paraId="46BD841C">
      <w:pPr>
        <w:pStyle w:val="2"/>
        <w:spacing w:before="101" w:line="365" w:lineRule="auto"/>
        <w:ind w:left="120" w:right="322" w:firstLine="636"/>
        <w:jc w:val="both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）评分标准：根据考生在下叉状态时胯部与地面的距离</w:t>
      </w:r>
      <w:r>
        <w:rPr>
          <w:spacing w:val="3"/>
        </w:rPr>
        <w:t>及呈现的姿态进行评分。髋关节最下沿离地每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3"/>
        </w:rPr>
        <w:t>扣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0.5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3"/>
        </w:rPr>
        <w:t>分，直</w:t>
      </w:r>
      <w:r>
        <w:rPr>
          <w:spacing w:val="7"/>
        </w:rPr>
        <w:t>至扣完。</w:t>
      </w:r>
    </w:p>
    <w:tbl>
      <w:tblPr>
        <w:tblStyle w:val="5"/>
        <w:tblW w:w="7982" w:type="dxa"/>
        <w:tblInd w:w="5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2611"/>
        <w:gridCol w:w="1263"/>
        <w:gridCol w:w="2626"/>
      </w:tblGrid>
      <w:tr w14:paraId="23691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82" w:type="dxa"/>
            <w:vAlign w:val="top"/>
          </w:tcPr>
          <w:p w14:paraId="485BBEAA">
            <w:pPr>
              <w:spacing w:before="89" w:line="219" w:lineRule="auto"/>
              <w:ind w:left="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分值</w:t>
            </w:r>
          </w:p>
        </w:tc>
        <w:tc>
          <w:tcPr>
            <w:tcW w:w="2611" w:type="dxa"/>
            <w:vAlign w:val="top"/>
          </w:tcPr>
          <w:p w14:paraId="075662B4">
            <w:pPr>
              <w:spacing w:before="89" w:line="219" w:lineRule="auto"/>
              <w:ind w:left="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成绩（厘米）</w:t>
            </w:r>
          </w:p>
        </w:tc>
        <w:tc>
          <w:tcPr>
            <w:tcW w:w="1263" w:type="dxa"/>
            <w:vAlign w:val="top"/>
          </w:tcPr>
          <w:p w14:paraId="5FF0AD8F">
            <w:pPr>
              <w:spacing w:before="89" w:line="21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分值</w:t>
            </w:r>
          </w:p>
        </w:tc>
        <w:tc>
          <w:tcPr>
            <w:tcW w:w="2626" w:type="dxa"/>
            <w:vAlign w:val="top"/>
          </w:tcPr>
          <w:p w14:paraId="1BB7C9A4">
            <w:pPr>
              <w:spacing w:before="89" w:line="219" w:lineRule="auto"/>
              <w:ind w:left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成绩（厘米）</w:t>
            </w:r>
          </w:p>
        </w:tc>
      </w:tr>
      <w:tr w14:paraId="0757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2" w:type="dxa"/>
            <w:vAlign w:val="top"/>
          </w:tcPr>
          <w:p w14:paraId="0EF4F7E4">
            <w:pPr>
              <w:spacing w:before="128" w:line="185" w:lineRule="auto"/>
              <w:ind w:left="6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  <w:vAlign w:val="top"/>
          </w:tcPr>
          <w:p w14:paraId="64966389">
            <w:pPr>
              <w:spacing w:before="124" w:line="188" w:lineRule="auto"/>
              <w:ind w:left="1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top"/>
          </w:tcPr>
          <w:p w14:paraId="2EF87F14">
            <w:pPr>
              <w:spacing w:before="125" w:line="188" w:lineRule="auto"/>
              <w:ind w:left="5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  <w:vAlign w:val="top"/>
          </w:tcPr>
          <w:p w14:paraId="3D6D1083">
            <w:pPr>
              <w:spacing w:before="124" w:line="188" w:lineRule="auto"/>
              <w:ind w:left="12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</w:tr>
      <w:tr w14:paraId="40E88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2" w:type="dxa"/>
            <w:vAlign w:val="top"/>
          </w:tcPr>
          <w:p w14:paraId="34DB4C09">
            <w:pPr>
              <w:spacing w:before="124" w:line="188" w:lineRule="auto"/>
              <w:ind w:left="5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4.5</w:t>
            </w:r>
          </w:p>
        </w:tc>
        <w:tc>
          <w:tcPr>
            <w:tcW w:w="2611" w:type="dxa"/>
            <w:vAlign w:val="top"/>
          </w:tcPr>
          <w:p w14:paraId="46D3EDE3">
            <w:pPr>
              <w:spacing w:before="124" w:line="188" w:lineRule="auto"/>
              <w:ind w:left="12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top"/>
          </w:tcPr>
          <w:p w14:paraId="675A8DBD">
            <w:pPr>
              <w:spacing w:before="124" w:line="188" w:lineRule="auto"/>
              <w:ind w:left="5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1.5</w:t>
            </w:r>
          </w:p>
        </w:tc>
        <w:tc>
          <w:tcPr>
            <w:tcW w:w="2626" w:type="dxa"/>
            <w:vAlign w:val="top"/>
          </w:tcPr>
          <w:p w14:paraId="539E211F">
            <w:pPr>
              <w:spacing w:before="128" w:line="185" w:lineRule="auto"/>
              <w:ind w:left="1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  <w:tr w14:paraId="68847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82" w:type="dxa"/>
            <w:vAlign w:val="top"/>
          </w:tcPr>
          <w:p w14:paraId="14A9FA58">
            <w:pPr>
              <w:spacing w:before="126" w:line="188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  <w:vAlign w:val="top"/>
          </w:tcPr>
          <w:p w14:paraId="118A3B6F">
            <w:pPr>
              <w:spacing w:before="126" w:line="188" w:lineRule="auto"/>
              <w:ind w:left="12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top"/>
          </w:tcPr>
          <w:p w14:paraId="69DEFD35">
            <w:pPr>
              <w:spacing w:before="126" w:line="188" w:lineRule="auto"/>
              <w:ind w:left="5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vAlign w:val="top"/>
          </w:tcPr>
          <w:p w14:paraId="5005DB97">
            <w:pPr>
              <w:spacing w:before="126" w:line="188" w:lineRule="auto"/>
              <w:ind w:left="12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</w:tr>
      <w:tr w14:paraId="60D86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2" w:type="dxa"/>
            <w:vAlign w:val="top"/>
          </w:tcPr>
          <w:p w14:paraId="61EC1319">
            <w:pPr>
              <w:spacing w:before="127" w:line="188" w:lineRule="auto"/>
              <w:ind w:left="5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3.5</w:t>
            </w:r>
          </w:p>
        </w:tc>
        <w:tc>
          <w:tcPr>
            <w:tcW w:w="2611" w:type="dxa"/>
            <w:vAlign w:val="top"/>
          </w:tcPr>
          <w:p w14:paraId="273F1947">
            <w:pPr>
              <w:spacing w:before="127" w:line="188" w:lineRule="auto"/>
              <w:ind w:left="12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top"/>
          </w:tcPr>
          <w:p w14:paraId="3785DE77">
            <w:pPr>
              <w:spacing w:before="127" w:line="188" w:lineRule="auto"/>
              <w:ind w:left="4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0.5</w:t>
            </w:r>
          </w:p>
        </w:tc>
        <w:tc>
          <w:tcPr>
            <w:tcW w:w="2626" w:type="dxa"/>
            <w:vAlign w:val="top"/>
          </w:tcPr>
          <w:p w14:paraId="61B04DD0">
            <w:pPr>
              <w:spacing w:before="127" w:line="188" w:lineRule="auto"/>
              <w:ind w:left="1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  <w:tr w14:paraId="034A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2" w:type="dxa"/>
            <w:vAlign w:val="top"/>
          </w:tcPr>
          <w:p w14:paraId="16294D5C">
            <w:pPr>
              <w:spacing w:before="127" w:line="188" w:lineRule="auto"/>
              <w:ind w:left="6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  <w:vAlign w:val="top"/>
          </w:tcPr>
          <w:p w14:paraId="0E5E3A3C">
            <w:pPr>
              <w:spacing w:before="127" w:line="188" w:lineRule="auto"/>
              <w:ind w:left="1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top"/>
          </w:tcPr>
          <w:p w14:paraId="7E737D69">
            <w:pPr>
              <w:spacing w:before="127" w:line="188" w:lineRule="auto"/>
              <w:ind w:left="5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626" w:type="dxa"/>
            <w:vAlign w:val="top"/>
          </w:tcPr>
          <w:p w14:paraId="4A96F671">
            <w:pPr>
              <w:spacing w:before="127" w:line="188" w:lineRule="auto"/>
              <w:ind w:left="1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</w:tr>
      <w:tr w14:paraId="07C1E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82" w:type="dxa"/>
            <w:vAlign w:val="top"/>
          </w:tcPr>
          <w:p w14:paraId="7F9E43FD">
            <w:pPr>
              <w:spacing w:before="129" w:line="188" w:lineRule="auto"/>
              <w:ind w:left="5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2.5</w:t>
            </w:r>
          </w:p>
        </w:tc>
        <w:tc>
          <w:tcPr>
            <w:tcW w:w="2611" w:type="dxa"/>
            <w:vAlign w:val="top"/>
          </w:tcPr>
          <w:p w14:paraId="4241E4F5">
            <w:pPr>
              <w:spacing w:before="132" w:line="185" w:lineRule="auto"/>
              <w:ind w:left="12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  <w:vAlign w:val="top"/>
          </w:tcPr>
          <w:p w14:paraId="6E419275">
            <w:pPr>
              <w:rPr>
                <w:rFonts w:ascii="Arial"/>
                <w:sz w:val="21"/>
              </w:rPr>
            </w:pPr>
          </w:p>
        </w:tc>
        <w:tc>
          <w:tcPr>
            <w:tcW w:w="2626" w:type="dxa"/>
            <w:vAlign w:val="top"/>
          </w:tcPr>
          <w:p w14:paraId="600CE745">
            <w:pPr>
              <w:rPr>
                <w:rFonts w:ascii="Arial"/>
                <w:sz w:val="21"/>
              </w:rPr>
            </w:pPr>
          </w:p>
        </w:tc>
      </w:tr>
    </w:tbl>
    <w:p w14:paraId="5B6BBFED">
      <w:pPr>
        <w:spacing w:before="202" w:line="220" w:lineRule="auto"/>
        <w:ind w:left="75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4"/>
          <w:sz w:val="31"/>
          <w:szCs w:val="31"/>
        </w:rPr>
        <w:t>平转（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5 </w:t>
      </w:r>
      <w:r>
        <w:rPr>
          <w:rFonts w:ascii="楷体" w:hAnsi="楷体" w:eastAsia="楷体" w:cs="楷体"/>
          <w:spacing w:val="-4"/>
          <w:sz w:val="31"/>
          <w:szCs w:val="31"/>
        </w:rPr>
        <w:t>分）</w:t>
      </w:r>
    </w:p>
    <w:p w14:paraId="204AEC58">
      <w:pPr>
        <w:pStyle w:val="2"/>
        <w:spacing w:before="222" w:line="219" w:lineRule="auto"/>
        <w:ind w:left="757"/>
      </w:pPr>
      <w:r>
        <w:rPr>
          <w:spacing w:val="-2"/>
        </w:rPr>
        <w:t>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）考核方法：连续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2"/>
        </w:rPr>
        <w:t>圈以上的平转。</w:t>
      </w:r>
    </w:p>
    <w:p w14:paraId="187DFBD6">
      <w:pPr>
        <w:pStyle w:val="2"/>
        <w:spacing w:before="179" w:line="353" w:lineRule="auto"/>
        <w:ind w:left="125" w:right="322" w:firstLine="631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）评分标准：根据考生动作的稳定性、速度、力度、垂</w:t>
      </w:r>
      <w:r>
        <w:rPr>
          <w:spacing w:val="7"/>
        </w:rPr>
        <w:t>直度、姿态等进行评分。要求脚、胯、肩、头协调配合，两脚节</w:t>
      </w:r>
      <w:r>
        <w:rPr>
          <w:spacing w:val="12"/>
        </w:rPr>
        <w:t>拍平均，脚跟最大限度提起，</w:t>
      </w:r>
      <w:r>
        <w:rPr>
          <w:spacing w:val="-85"/>
        </w:rPr>
        <w:t xml:space="preserve"> </w:t>
      </w:r>
      <w:r>
        <w:rPr>
          <w:spacing w:val="12"/>
        </w:rPr>
        <w:t>留头甩头，全身</w:t>
      </w:r>
      <w:r>
        <w:rPr>
          <w:spacing w:val="11"/>
        </w:rPr>
        <w:t>收紧。方向正、</w:t>
      </w:r>
      <w:r>
        <w:rPr>
          <w:spacing w:val="13"/>
        </w:rPr>
        <w:t>平稳、速度快，注意连贯性、速度、力度、稳定性好，姿态准</w:t>
      </w:r>
      <w:r>
        <w:rPr>
          <w:spacing w:val="-3"/>
        </w:rPr>
        <w:t>确。</w:t>
      </w: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7832"/>
      </w:tblGrid>
      <w:tr w14:paraId="23AF4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94" w:type="dxa"/>
            <w:vAlign w:val="top"/>
          </w:tcPr>
          <w:p w14:paraId="0A1AAEF8">
            <w:pPr>
              <w:spacing w:before="98" w:line="219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值</w:t>
            </w:r>
          </w:p>
        </w:tc>
        <w:tc>
          <w:tcPr>
            <w:tcW w:w="7832" w:type="dxa"/>
            <w:vAlign w:val="top"/>
          </w:tcPr>
          <w:p w14:paraId="1658CA0C">
            <w:pPr>
              <w:spacing w:before="98" w:line="220" w:lineRule="auto"/>
              <w:ind w:left="30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标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准</w:t>
            </w:r>
          </w:p>
        </w:tc>
      </w:tr>
      <w:tr w14:paraId="4C8B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94" w:type="dxa"/>
            <w:vAlign w:val="top"/>
          </w:tcPr>
          <w:p w14:paraId="599FC63E">
            <w:pPr>
              <w:spacing w:before="114" w:line="220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4-5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</w:t>
            </w:r>
          </w:p>
        </w:tc>
        <w:tc>
          <w:tcPr>
            <w:tcW w:w="7832" w:type="dxa"/>
            <w:vAlign w:val="top"/>
          </w:tcPr>
          <w:p w14:paraId="6D1369CC">
            <w:pPr>
              <w:spacing w:before="113" w:line="219" w:lineRule="auto"/>
              <w:ind w:left="1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留头甩头干净利落、路线笔直、结束能够平稳站立。</w:t>
            </w:r>
          </w:p>
        </w:tc>
      </w:tr>
      <w:tr w14:paraId="79A9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94" w:type="dxa"/>
            <w:vAlign w:val="top"/>
          </w:tcPr>
          <w:p w14:paraId="7D53F3A1">
            <w:pPr>
              <w:spacing w:before="102" w:line="220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2-3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</w:t>
            </w:r>
          </w:p>
        </w:tc>
        <w:tc>
          <w:tcPr>
            <w:tcW w:w="7832" w:type="dxa"/>
            <w:vAlign w:val="top"/>
          </w:tcPr>
          <w:p w14:paraId="789E6904">
            <w:pPr>
              <w:spacing w:before="102" w:line="219" w:lineRule="auto"/>
              <w:ind w:left="1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路线有偏差、结束不能够平稳站立。</w:t>
            </w:r>
          </w:p>
        </w:tc>
      </w:tr>
      <w:tr w14:paraId="6F90B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94" w:type="dxa"/>
            <w:vAlign w:val="top"/>
          </w:tcPr>
          <w:p w14:paraId="59027679">
            <w:pPr>
              <w:spacing w:before="167" w:line="220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分以下</w:t>
            </w:r>
          </w:p>
        </w:tc>
        <w:tc>
          <w:tcPr>
            <w:tcW w:w="7832" w:type="dxa"/>
            <w:vAlign w:val="top"/>
          </w:tcPr>
          <w:p w14:paraId="3A472562">
            <w:pPr>
              <w:spacing w:before="168" w:line="219" w:lineRule="auto"/>
              <w:ind w:left="9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路线偏差较大、身体不够垂直、结束不能够平稳站立。</w:t>
            </w:r>
          </w:p>
        </w:tc>
      </w:tr>
    </w:tbl>
    <w:p w14:paraId="08EFE5FB">
      <w:pPr>
        <w:spacing w:before="203" w:line="220" w:lineRule="auto"/>
        <w:ind w:left="7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三）综合能力：</w:t>
      </w:r>
      <w:r>
        <w:rPr>
          <w:rFonts w:ascii="楷体" w:hAnsi="楷体" w:eastAsia="楷体" w:cs="楷体"/>
          <w:spacing w:val="-3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自选舞种展示（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70 </w:t>
      </w:r>
      <w:r>
        <w:rPr>
          <w:rFonts w:ascii="楷体" w:hAnsi="楷体" w:eastAsia="楷体" w:cs="楷体"/>
          <w:spacing w:val="-1"/>
          <w:sz w:val="31"/>
          <w:szCs w:val="31"/>
        </w:rPr>
        <w:t>分）</w:t>
      </w:r>
    </w:p>
    <w:p w14:paraId="139C3E18">
      <w:pPr>
        <w:pStyle w:val="2"/>
        <w:spacing w:before="220" w:line="353" w:lineRule="auto"/>
        <w:ind w:left="142" w:right="320" w:firstLine="648"/>
      </w:pPr>
      <w:r>
        <w:rPr>
          <w:rFonts w:ascii="Times New Roman" w:hAnsi="Times New Roman" w:eastAsia="Times New Roman" w:cs="Times New Roman"/>
          <w:spacing w:val="3"/>
        </w:rPr>
        <w:t xml:space="preserve">1.  </w:t>
      </w:r>
      <w:r>
        <w:rPr>
          <w:spacing w:val="3"/>
        </w:rPr>
        <w:t>考核方法：不限定舞种，自选体育舞蹈十项之</w:t>
      </w:r>
      <w:r>
        <w:rPr>
          <w:spacing w:val="2"/>
        </w:rPr>
        <w:t>一进行成套</w:t>
      </w:r>
      <w:r>
        <w:rPr>
          <w:spacing w:val="4"/>
        </w:rPr>
        <w:t>动作展示。难度不限，时间为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分钟。</w:t>
      </w:r>
    </w:p>
    <w:p w14:paraId="154BB314">
      <w:pPr>
        <w:spacing w:line="353" w:lineRule="auto"/>
        <w:sectPr>
          <w:footerReference r:id="rId7" w:type="default"/>
          <w:pgSz w:w="11906" w:h="16839"/>
          <w:pgMar w:top="400" w:right="1184" w:bottom="1682" w:left="1390" w:header="0" w:footer="1318" w:gutter="0"/>
          <w:cols w:space="720" w:num="1"/>
        </w:sectPr>
      </w:pPr>
    </w:p>
    <w:p w14:paraId="2FBA082A">
      <w:pPr>
        <w:spacing w:line="279" w:lineRule="auto"/>
        <w:rPr>
          <w:rFonts w:ascii="Arial"/>
          <w:sz w:val="21"/>
        </w:rPr>
      </w:pPr>
    </w:p>
    <w:p w14:paraId="123B9162">
      <w:pPr>
        <w:spacing w:line="279" w:lineRule="auto"/>
        <w:rPr>
          <w:rFonts w:ascii="Arial"/>
          <w:sz w:val="21"/>
        </w:rPr>
      </w:pPr>
    </w:p>
    <w:p w14:paraId="133ACCFE">
      <w:pPr>
        <w:spacing w:line="279" w:lineRule="auto"/>
        <w:rPr>
          <w:rFonts w:ascii="Arial"/>
          <w:sz w:val="21"/>
        </w:rPr>
      </w:pPr>
    </w:p>
    <w:p w14:paraId="369E87F4">
      <w:pPr>
        <w:spacing w:line="280" w:lineRule="auto"/>
        <w:rPr>
          <w:rFonts w:ascii="Arial"/>
          <w:sz w:val="21"/>
        </w:rPr>
      </w:pPr>
    </w:p>
    <w:p w14:paraId="112EDC41">
      <w:pPr>
        <w:spacing w:line="280" w:lineRule="auto"/>
        <w:rPr>
          <w:rFonts w:ascii="Arial"/>
          <w:sz w:val="21"/>
        </w:rPr>
      </w:pPr>
    </w:p>
    <w:p w14:paraId="17337EC6">
      <w:pPr>
        <w:spacing w:line="280" w:lineRule="auto"/>
        <w:rPr>
          <w:rFonts w:ascii="Arial"/>
          <w:sz w:val="21"/>
        </w:rPr>
      </w:pPr>
    </w:p>
    <w:p w14:paraId="3BEE446A">
      <w:pPr>
        <w:pStyle w:val="2"/>
        <w:spacing w:before="100" w:line="352" w:lineRule="auto"/>
        <w:ind w:left="138" w:right="112" w:firstLine="621"/>
        <w:jc w:val="both"/>
      </w:pPr>
      <w:r>
        <w:rPr>
          <w:rFonts w:ascii="Times New Roman" w:hAnsi="Times New Roman" w:eastAsia="Times New Roman" w:cs="Times New Roman"/>
          <w:spacing w:val="9"/>
        </w:rPr>
        <w:t xml:space="preserve">2.  </w:t>
      </w:r>
      <w:r>
        <w:rPr>
          <w:spacing w:val="9"/>
        </w:rPr>
        <w:t>评分标准：成套动作满分为</w:t>
      </w:r>
      <w:r>
        <w:rPr>
          <w:rFonts w:ascii="Times New Roman" w:hAnsi="Times New Roman" w:eastAsia="Times New Roman" w:cs="Times New Roman"/>
          <w:spacing w:val="9"/>
        </w:rPr>
        <w:t xml:space="preserve">70 </w:t>
      </w:r>
      <w:r>
        <w:rPr>
          <w:spacing w:val="9"/>
        </w:rPr>
        <w:t>分。</w:t>
      </w:r>
      <w:r>
        <w:rPr>
          <w:spacing w:val="-71"/>
        </w:rPr>
        <w:t xml:space="preserve"> </w:t>
      </w:r>
      <w:r>
        <w:rPr>
          <w:spacing w:val="8"/>
        </w:rPr>
        <w:t>由考官按评分细则要</w:t>
      </w:r>
      <w:r>
        <w:rPr>
          <w:spacing w:val="7"/>
        </w:rPr>
        <w:t>求，根据舞蹈的风格、特点、编排、难度、音乐的处理和表</w:t>
      </w:r>
      <w:r>
        <w:rPr>
          <w:spacing w:val="6"/>
        </w:rPr>
        <w:t>现力</w:t>
      </w:r>
      <w:r>
        <w:rPr>
          <w:spacing w:val="3"/>
        </w:rPr>
        <w:t>等进行评分。</w:t>
      </w:r>
    </w:p>
    <w:p w14:paraId="2FA3C8C7">
      <w:pPr>
        <w:pStyle w:val="2"/>
        <w:spacing w:before="1" w:line="222" w:lineRule="auto"/>
        <w:ind w:left="757"/>
      </w:pPr>
      <w:r>
        <w:rPr>
          <w:spacing w:val="-5"/>
        </w:rPr>
        <w:t>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"/>
        </w:rPr>
        <w:t>）评分细则如下：</w:t>
      </w:r>
    </w:p>
    <w:p w14:paraId="2953D4E3">
      <w:pPr>
        <w:spacing w:line="16" w:lineRule="exact"/>
      </w:pPr>
    </w:p>
    <w:tbl>
      <w:tblPr>
        <w:tblStyle w:val="5"/>
        <w:tblW w:w="91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558"/>
        <w:gridCol w:w="6741"/>
      </w:tblGrid>
      <w:tr w14:paraId="6EEF8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1" w:type="dxa"/>
            <w:vMerge w:val="restart"/>
            <w:tcBorders>
              <w:bottom w:val="nil"/>
            </w:tcBorders>
            <w:textDirection w:val="tbRlV"/>
            <w:vAlign w:val="top"/>
          </w:tcPr>
          <w:p w14:paraId="74C120CF">
            <w:pPr>
              <w:spacing w:before="289" w:line="209" w:lineRule="auto"/>
              <w:ind w:left="1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细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则</w:t>
            </w:r>
          </w:p>
        </w:tc>
        <w:tc>
          <w:tcPr>
            <w:tcW w:w="1558" w:type="dxa"/>
            <w:vAlign w:val="top"/>
          </w:tcPr>
          <w:p w14:paraId="73F2FB0E">
            <w:pPr>
              <w:spacing w:before="111" w:line="219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值</w:t>
            </w:r>
          </w:p>
        </w:tc>
        <w:tc>
          <w:tcPr>
            <w:tcW w:w="6741" w:type="dxa"/>
            <w:vAlign w:val="top"/>
          </w:tcPr>
          <w:p w14:paraId="064CE2A1">
            <w:pPr>
              <w:spacing w:before="111" w:line="219" w:lineRule="auto"/>
              <w:ind w:left="2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容</w:t>
            </w:r>
          </w:p>
        </w:tc>
      </w:tr>
      <w:tr w14:paraId="2C861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1672B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37B77E5">
            <w:pPr>
              <w:spacing w:before="107" w:line="219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2073F83C">
            <w:pPr>
              <w:spacing w:before="107" w:line="219" w:lineRule="auto"/>
              <w:ind w:left="3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基本脚法</w:t>
            </w:r>
          </w:p>
        </w:tc>
      </w:tr>
      <w:tr w14:paraId="6EA68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8B038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4BE67F6">
            <w:pPr>
              <w:spacing w:before="108" w:line="217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2FDA6B93">
            <w:pPr>
              <w:spacing w:before="108" w:line="217" w:lineRule="auto"/>
              <w:ind w:left="3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身体线条</w:t>
            </w:r>
          </w:p>
        </w:tc>
      </w:tr>
      <w:tr w14:paraId="07438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5A68D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ED95214">
            <w:pPr>
              <w:spacing w:before="107" w:line="218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430B1CC9">
            <w:pPr>
              <w:spacing w:before="107" w:line="218" w:lineRule="auto"/>
              <w:ind w:left="2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动作编排的合理性</w:t>
            </w:r>
          </w:p>
        </w:tc>
      </w:tr>
      <w:tr w14:paraId="6D723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A2DBE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964D771">
            <w:pPr>
              <w:spacing w:before="110" w:line="216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6948BA0D">
            <w:pPr>
              <w:spacing w:before="110" w:line="216" w:lineRule="auto"/>
              <w:ind w:left="3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难度技巧</w:t>
            </w:r>
          </w:p>
        </w:tc>
      </w:tr>
      <w:tr w14:paraId="6F10B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07335F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8D7AA33">
            <w:pPr>
              <w:spacing w:before="109" w:line="217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7A075EB5">
            <w:pPr>
              <w:spacing w:before="109" w:line="217" w:lineRule="auto"/>
              <w:ind w:left="27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身体的控制能力</w:t>
            </w:r>
          </w:p>
        </w:tc>
      </w:tr>
      <w:tr w14:paraId="6B6ED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0B060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D7B557D">
            <w:pPr>
              <w:spacing w:before="111" w:line="216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0ECA3919">
            <w:pPr>
              <w:spacing w:before="111" w:line="216" w:lineRule="auto"/>
              <w:ind w:left="3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速度</w:t>
            </w:r>
          </w:p>
        </w:tc>
      </w:tr>
      <w:tr w14:paraId="232C6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D70C8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D405398">
            <w:pPr>
              <w:spacing w:before="111" w:line="216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2B3BA8E5">
            <w:pPr>
              <w:spacing w:before="111" w:line="216" w:lineRule="auto"/>
              <w:ind w:left="3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力量</w:t>
            </w:r>
          </w:p>
        </w:tc>
      </w:tr>
      <w:tr w14:paraId="68C46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F656C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2C72491">
            <w:pPr>
              <w:spacing w:before="110" w:line="216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19442A6C">
            <w:pPr>
              <w:spacing w:before="110" w:line="216" w:lineRule="auto"/>
              <w:ind w:left="2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对于节奏的处理</w:t>
            </w:r>
          </w:p>
        </w:tc>
      </w:tr>
      <w:tr w14:paraId="0BEF2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1" w:type="dxa"/>
            <w:vMerge w:val="continue"/>
            <w:tcBorders>
              <w:top w:val="nil"/>
            </w:tcBorders>
            <w:textDirection w:val="tbRlV"/>
            <w:vAlign w:val="top"/>
          </w:tcPr>
          <w:p w14:paraId="5DA9315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9CDB95A">
            <w:pPr>
              <w:spacing w:before="112" w:line="218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0ED9A403">
            <w:pPr>
              <w:spacing w:before="112" w:line="218" w:lineRule="auto"/>
              <w:ind w:left="3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表现力</w:t>
            </w:r>
          </w:p>
        </w:tc>
      </w:tr>
    </w:tbl>
    <w:p w14:paraId="7312FAED">
      <w:pPr>
        <w:spacing w:line="344" w:lineRule="auto"/>
        <w:rPr>
          <w:rFonts w:ascii="Arial"/>
          <w:sz w:val="21"/>
        </w:rPr>
      </w:pPr>
    </w:p>
    <w:p w14:paraId="0BE86AE8">
      <w:pPr>
        <w:spacing w:line="345" w:lineRule="auto"/>
        <w:rPr>
          <w:rFonts w:ascii="Arial"/>
          <w:sz w:val="21"/>
        </w:rPr>
      </w:pPr>
    </w:p>
    <w:p w14:paraId="7A63A26D">
      <w:pPr>
        <w:pStyle w:val="2"/>
        <w:spacing w:before="101" w:line="222" w:lineRule="auto"/>
        <w:ind w:left="757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）评分标准如下：</w:t>
      </w:r>
    </w:p>
    <w:p w14:paraId="12786B88">
      <w:pPr>
        <w:spacing w:line="17" w:lineRule="exact"/>
      </w:pPr>
    </w:p>
    <w:tbl>
      <w:tblPr>
        <w:tblStyle w:val="5"/>
        <w:tblW w:w="91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558"/>
        <w:gridCol w:w="6741"/>
      </w:tblGrid>
      <w:tr w14:paraId="5931F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21" w:type="dxa"/>
            <w:vMerge w:val="restart"/>
            <w:tcBorders>
              <w:bottom w:val="nil"/>
            </w:tcBorders>
            <w:vAlign w:val="top"/>
          </w:tcPr>
          <w:p w14:paraId="320DDBAA">
            <w:pPr>
              <w:spacing w:line="275" w:lineRule="auto"/>
              <w:rPr>
                <w:rFonts w:ascii="Arial"/>
                <w:sz w:val="21"/>
              </w:rPr>
            </w:pPr>
          </w:p>
          <w:p w14:paraId="7024DAA4">
            <w:pPr>
              <w:spacing w:line="275" w:lineRule="auto"/>
              <w:rPr>
                <w:rFonts w:ascii="Arial"/>
                <w:sz w:val="21"/>
              </w:rPr>
            </w:pPr>
          </w:p>
          <w:p w14:paraId="19375660">
            <w:pPr>
              <w:spacing w:line="275" w:lineRule="auto"/>
              <w:rPr>
                <w:rFonts w:ascii="Arial"/>
                <w:sz w:val="21"/>
              </w:rPr>
            </w:pPr>
          </w:p>
          <w:p w14:paraId="0BCFF0EE">
            <w:pPr>
              <w:spacing w:line="275" w:lineRule="auto"/>
              <w:rPr>
                <w:rFonts w:ascii="Arial"/>
                <w:sz w:val="21"/>
              </w:rPr>
            </w:pPr>
          </w:p>
          <w:p w14:paraId="2AF98034">
            <w:pPr>
              <w:spacing w:line="275" w:lineRule="auto"/>
              <w:rPr>
                <w:rFonts w:ascii="Arial"/>
                <w:sz w:val="21"/>
              </w:rPr>
            </w:pPr>
          </w:p>
          <w:p w14:paraId="100B1244">
            <w:pPr>
              <w:spacing w:before="78" w:line="458" w:lineRule="auto"/>
              <w:ind w:left="176" w:right="168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评分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标准</w:t>
            </w:r>
          </w:p>
        </w:tc>
        <w:tc>
          <w:tcPr>
            <w:tcW w:w="1558" w:type="dxa"/>
            <w:vAlign w:val="top"/>
          </w:tcPr>
          <w:p w14:paraId="1D313A62">
            <w:pPr>
              <w:spacing w:before="170" w:line="219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值</w:t>
            </w:r>
          </w:p>
        </w:tc>
        <w:tc>
          <w:tcPr>
            <w:tcW w:w="6741" w:type="dxa"/>
            <w:vAlign w:val="top"/>
          </w:tcPr>
          <w:p w14:paraId="515E2218">
            <w:pPr>
              <w:spacing w:before="170" w:line="219" w:lineRule="auto"/>
              <w:ind w:left="2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容</w:t>
            </w:r>
          </w:p>
        </w:tc>
      </w:tr>
      <w:tr w14:paraId="2C970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vAlign w:val="top"/>
          </w:tcPr>
          <w:p w14:paraId="1B2F2A7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7557C85">
            <w:pPr>
              <w:spacing w:before="250" w:line="220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61-70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2F54E488">
            <w:pPr>
              <w:spacing w:before="94" w:line="242" w:lineRule="auto"/>
              <w:ind w:left="113" w:right="111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组合难度大且完成度非常好，动作非常熟练，风格把握非常准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确，节奏十分清晰，有较强的表演能力和肢体语言表现力。</w:t>
            </w:r>
          </w:p>
        </w:tc>
      </w:tr>
      <w:tr w14:paraId="1D916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vAlign w:val="top"/>
          </w:tcPr>
          <w:p w14:paraId="5AB7776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C1467BC">
            <w:pPr>
              <w:spacing w:before="252" w:line="220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51-60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2F9A15E7">
            <w:pPr>
              <w:spacing w:before="96" w:line="242" w:lineRule="auto"/>
              <w:ind w:left="113" w:right="4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组合难度较大且完成度较好，动作很熟练，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风格把握较为准确，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节奏准确，具有一定的表演能力和肢体语言表现力。</w:t>
            </w:r>
          </w:p>
        </w:tc>
      </w:tr>
      <w:tr w14:paraId="6FE41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vAlign w:val="top"/>
          </w:tcPr>
          <w:p w14:paraId="01D43A2E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6FE7A60">
            <w:pPr>
              <w:spacing w:before="253" w:line="220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41-50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0EB9697D">
            <w:pPr>
              <w:spacing w:before="98" w:line="242" w:lineRule="auto"/>
              <w:ind w:left="111" w:right="111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组合难度小且完成度一般，动作熟练，舞蹈节奏把握尚可，舞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蹈风格把握尚可，表演能力与肢体语言表现力一般。</w:t>
            </w:r>
          </w:p>
        </w:tc>
      </w:tr>
      <w:tr w14:paraId="67BF7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21" w:type="dxa"/>
            <w:vMerge w:val="continue"/>
            <w:tcBorders>
              <w:top w:val="nil"/>
            </w:tcBorders>
            <w:vAlign w:val="top"/>
          </w:tcPr>
          <w:p w14:paraId="45C7B37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1544148">
            <w:pPr>
              <w:spacing w:before="253" w:line="220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分以下</w:t>
            </w:r>
          </w:p>
        </w:tc>
        <w:tc>
          <w:tcPr>
            <w:tcW w:w="6741" w:type="dxa"/>
            <w:vAlign w:val="top"/>
          </w:tcPr>
          <w:p w14:paraId="1E637C72">
            <w:pPr>
              <w:spacing w:before="97" w:line="242" w:lineRule="auto"/>
              <w:ind w:left="111" w:right="111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组合难度很小且完成度较差，动作简单，舞蹈节奏感较弱，舞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蹈风格的表现把握较弱，表演能力与肢体表现力较弱。</w:t>
            </w:r>
          </w:p>
        </w:tc>
      </w:tr>
    </w:tbl>
    <w:p w14:paraId="47F91632">
      <w:pPr>
        <w:rPr>
          <w:rFonts w:ascii="Arial"/>
          <w:sz w:val="21"/>
        </w:rPr>
      </w:pPr>
    </w:p>
    <w:p w14:paraId="158A553C">
      <w:pPr>
        <w:spacing w:line="279" w:lineRule="auto"/>
        <w:rPr>
          <w:rFonts w:ascii="Arial"/>
          <w:sz w:val="21"/>
        </w:rPr>
      </w:pPr>
    </w:p>
    <w:p w14:paraId="6A88247C">
      <w:pPr>
        <w:spacing w:line="279" w:lineRule="auto"/>
        <w:rPr>
          <w:rFonts w:ascii="Arial"/>
          <w:sz w:val="21"/>
        </w:rPr>
      </w:pPr>
    </w:p>
    <w:p w14:paraId="2CF2FE55">
      <w:pPr>
        <w:rPr>
          <w:rFonts w:ascii="Arial"/>
          <w:sz w:val="21"/>
        </w:rPr>
      </w:pPr>
    </w:p>
    <w:sectPr>
      <w:footerReference r:id="rId8" w:type="default"/>
      <w:pgSz w:w="11906" w:h="16839"/>
      <w:pgMar w:top="400" w:right="1329" w:bottom="1682" w:left="1500" w:header="0" w:footer="13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F215">
    <w:pPr>
      <w:spacing w:line="233" w:lineRule="auto"/>
      <w:ind w:left="75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17294">
    <w:pPr>
      <w:spacing w:line="233" w:lineRule="auto"/>
      <w:ind w:left="4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286E5">
    <w:pPr>
      <w:spacing w:line="233" w:lineRule="auto"/>
      <w:ind w:left="75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6A0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0CD740A"/>
    <w:rsid w:val="6A667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980</Words>
  <Characters>1032</Characters>
  <TotalTime>14</TotalTime>
  <ScaleCrop>false</ScaleCrop>
  <LinksUpToDate>false</LinksUpToDate>
  <CharactersWithSpaces>1139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2026-06-10T15:05:00Z</dcterms:created>
  <dc:creator>黄存龙</dc:creator>
  <cp:lastModifiedBy>王文忠</cp:lastModifiedBy>
  <dcterms:modified xsi:type="dcterms:W3CDTF">2026-06-16T08:42:30Z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2026-06-16T14:12:49Z</vt:filetime>
  </property>
  <property fmtid="{D5CDD505-2E9C-101B-9397-08002B2CF9AE}" pid="4" name="KSOTemplateDocerSaveRecord">
    <vt:lpwstr>eyJoZGlkIjoiNTQ2NWVkY2Y5Y2M0NmQ0N2I4MWRlN2I2NDgyMGM5YWQiLCJ1c2VySWQiOiIzOTYzNjU1NjgifQ==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A9616FD35AAF4FFBAAF5F0A8FA4A92B0_13</vt:lpwstr>
  </property>
</Properties>
</file>